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ПРОТОКОЛ  № 1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установчих зборів за участю інституцій громадянського суспільства для утворення Молодіжної ради при Мирненській селищній військовій адміністрації Волноваського району Донецької області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19 листопада 2025 року                                            платформа: ZOOM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Присутні: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кандидатів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членства у Молодіжну раду – уповноважених представників Інституцій громадянського суспільства;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Василина НІКОЛАЄВА – заступник начальника Мирненської селищної військової адміністрації.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Представники ініціативної групи: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Оксана ХРИСТОФОРОВА – начальник Відділу діловодства, контролю та з питань звернень громадян;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Олена АТАМАНОВА – начальник Відділу культури, молоді та спорту;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Юлія ДАРДА – завідувач Сектора з питань інформаційної діяльності, та комунікацій з громадськістю;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Інна МАЦІЄВСЬКА – завідувач Сектора юридичної роботи.</w:t>
      </w:r>
    </w:p>
    <w:p w:rsidR="00000000" w:rsidDel="00000000" w:rsidP="00000000" w:rsidRDefault="00000000" w:rsidRPr="00000000" w14:paraId="0000000E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180"/>
        </w:tabs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10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1.Інформація ініціативної групи про проведену роботу з підготовки установчих зборів для формування Молодіжної ради при Мирненській селищній військовій адміністрації.</w:t>
      </w:r>
    </w:p>
    <w:p w:rsidR="00000000" w:rsidDel="00000000" w:rsidP="00000000" w:rsidRDefault="00000000" w:rsidRPr="00000000" w14:paraId="00000011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2.Про обрання робочих органів установчих зборів (голови зборів, секретаря, лічильної комісії).</w:t>
      </w:r>
    </w:p>
    <w:p w:rsidR="00000000" w:rsidDel="00000000" w:rsidP="00000000" w:rsidRDefault="00000000" w:rsidRPr="00000000" w14:paraId="00000012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3.Затвердження  Порядку проведення установчих зборів Молодіжної ради при Мирненській селищній військовій адміністрації (додається).</w:t>
      </w:r>
    </w:p>
    <w:p w:rsidR="00000000" w:rsidDel="00000000" w:rsidP="00000000" w:rsidRDefault="00000000" w:rsidRPr="00000000" w14:paraId="00000013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Встановлення граничної чисельності складу Молодіжної ради.</w:t>
      </w:r>
    </w:p>
    <w:p w:rsidR="00000000" w:rsidDel="00000000" w:rsidP="00000000" w:rsidRDefault="00000000" w:rsidRPr="00000000" w14:paraId="00000014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5.Обрання складу Молодіжної ради.</w:t>
      </w:r>
    </w:p>
    <w:p w:rsidR="00000000" w:rsidDel="00000000" w:rsidP="00000000" w:rsidRDefault="00000000" w:rsidRPr="00000000" w14:paraId="00000015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6.Затвердження Положення про Молодіжну раду при Мирненській селищній військовій адміністрації (додається).</w:t>
      </w:r>
    </w:p>
    <w:p w:rsidR="00000000" w:rsidDel="00000000" w:rsidP="00000000" w:rsidRDefault="00000000" w:rsidRPr="00000000" w14:paraId="00000016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7.Затвердження Регламенту Молодіжної ради при Мирненській селищній військовій адміністрації (додається)</w:t>
      </w:r>
    </w:p>
    <w:p w:rsidR="00000000" w:rsidDel="00000000" w:rsidP="00000000" w:rsidRDefault="00000000" w:rsidRPr="00000000" w14:paraId="00000017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8.Про обрання членів Молодіжної ради при Мирненській селищній військовій адміністрації (вибори голови, заступника голови, секретаря), підрахунок голосів, оголошення результатів.</w:t>
      </w:r>
    </w:p>
    <w:p w:rsidR="00000000" w:rsidDel="00000000" w:rsidP="00000000" w:rsidRDefault="00000000" w:rsidRPr="00000000" w14:paraId="00000018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I. По першому питанню порядку денного слухали: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Оксану ХРИСТОФОРОВУ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яка довела до відома, що відповідно до Постанови Кабінету Міністрів України від 18 грудня 2018 року № 1198 «Про затвердження типових положень про молодіжні ради» та з метою реалізації молодіжної політики, залучення молоді до вирішення питань соціально-економічного, політичного, освітнього та культурного життя Мирненської селищної територіальної громади було створено ініціативну групу з підготовки та проведення  установчих зборів з обрання складу молодіжної ради при Мирненській селищній військовій адміністрації. На момент проведення зборів від уповноважених представників інституцій громадянського суспільства до ініціативної групи надійшло 5 заяв, які були розглянуті, погоджені та зареєстровані, а саме:</w:t>
      </w:r>
    </w:p>
    <w:p w:rsidR="00000000" w:rsidDel="00000000" w:rsidP="00000000" w:rsidRDefault="00000000" w:rsidRPr="00000000" w14:paraId="0000001B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64"/>
        <w:gridCol w:w="3562"/>
        <w:gridCol w:w="4961"/>
        <w:tblGridChange w:id="0">
          <w:tblGrid>
            <w:gridCol w:w="564"/>
            <w:gridCol w:w="3562"/>
            <w:gridCol w:w="49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  <w:br w:type="textWrapping"/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Прізвище, ім’я, по батькові 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Повна назва інституту громадянського суспільства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Таранова Євгенія Євгенівна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Відділ культури молоді та спорту Мирненської селищної ВА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+380667630678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Карпеченко Аніта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Студентка НУБіБ України, Голова соціального сектора ГПФ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+380956539727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Нікольський Владислав Олександрович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Сектор мобілізаційної роботи та цивільного захисту Мирненської СВА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+380957811717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Капацина Наталя Юріївна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Гранітненська сільська бібліотека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+380994956110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Олійник Вікторія Іванівна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Відділ культури молоді та спорту Мирненської селищної ВА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+380505905241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Проголосували:</w:t>
      </w:r>
    </w:p>
    <w:p w:rsidR="00000000" w:rsidDel="00000000" w:rsidP="00000000" w:rsidRDefault="00000000" w:rsidRPr="00000000" w14:paraId="00000035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«4», «Проти» - «0», «Утримались» - «0».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УХВАЛИЛИ:</w:t>
      </w:r>
    </w:p>
    <w:p w:rsidR="00000000" w:rsidDel="00000000" w:rsidP="00000000" w:rsidRDefault="00000000" w:rsidRPr="00000000" w14:paraId="00000037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Взяти до уваги інформацію представників ініціативної групи про проведену роботу з підготовки установчих зборів для формування Молодіжної ради при Мирненській селищній військовій адміністрації.</w:t>
      </w:r>
    </w:p>
    <w:p w:rsidR="00000000" w:rsidDel="00000000" w:rsidP="00000000" w:rsidRDefault="00000000" w:rsidRPr="00000000" w14:paraId="00000038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9"/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II. По другому питанню порядку денного слухали:</w:t>
      </w:r>
    </w:p>
    <w:p w:rsidR="00000000" w:rsidDel="00000000" w:rsidP="00000000" w:rsidRDefault="00000000" w:rsidRPr="00000000" w14:paraId="0000003A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Василину НІКОЛАЄВУ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яка запропонувала кандидатуру Євгенії ТАРАНОВОЇ на посаду голови установчих зборів, як активної діячки молодіжного руху громади.</w:t>
      </w:r>
    </w:p>
    <w:p w:rsidR="00000000" w:rsidDel="00000000" w:rsidP="00000000" w:rsidRDefault="00000000" w:rsidRPr="00000000" w14:paraId="0000003B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Проголосували:</w:t>
      </w:r>
    </w:p>
    <w:p w:rsidR="00000000" w:rsidDel="00000000" w:rsidP="00000000" w:rsidRDefault="00000000" w:rsidRPr="00000000" w14:paraId="0000003C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«9», «Проти» - «0», «Утримались» - «0».</w:t>
      </w:r>
    </w:p>
    <w:p w:rsidR="00000000" w:rsidDel="00000000" w:rsidP="00000000" w:rsidRDefault="00000000" w:rsidRPr="00000000" w14:paraId="0000003D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УХВАЛИЛИ:</w:t>
      </w:r>
    </w:p>
    <w:p w:rsidR="00000000" w:rsidDel="00000000" w:rsidP="00000000" w:rsidRDefault="00000000" w:rsidRPr="00000000" w14:paraId="0000003E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Призначити Євгенію ТАРАНОВУ головою установчих зборів щодо формування Молодіжної ради при Мирненській селищній військовій адміністрації.</w:t>
      </w:r>
    </w:p>
    <w:p w:rsidR="00000000" w:rsidDel="00000000" w:rsidP="00000000" w:rsidRDefault="00000000" w:rsidRPr="00000000" w14:paraId="0000003F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запропоновано кандидатуру Оксани ХРИСТОФОРОВОЇ на посаду секретаря установчих зборів.</w:t>
      </w:r>
    </w:p>
    <w:p w:rsidR="00000000" w:rsidDel="00000000" w:rsidP="00000000" w:rsidRDefault="00000000" w:rsidRPr="00000000" w14:paraId="00000040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Проголосували:</w:t>
      </w:r>
    </w:p>
    <w:p w:rsidR="00000000" w:rsidDel="00000000" w:rsidP="00000000" w:rsidRDefault="00000000" w:rsidRPr="00000000" w14:paraId="00000041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«9», «Проти» - «0», «Утримались» - «0».</w:t>
      </w:r>
    </w:p>
    <w:p w:rsidR="00000000" w:rsidDel="00000000" w:rsidP="00000000" w:rsidRDefault="00000000" w:rsidRPr="00000000" w14:paraId="00000042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УХВАЛИЛИ:</w:t>
      </w:r>
    </w:p>
    <w:p w:rsidR="00000000" w:rsidDel="00000000" w:rsidP="00000000" w:rsidRDefault="00000000" w:rsidRPr="00000000" w14:paraId="00000043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Призначити Оксану ХРИСТОФОРОВУ секретарем установчих зборів щодо формування Молодіжної ради при Мирненській селищній військовій адміністрації.</w:t>
      </w:r>
    </w:p>
    <w:p w:rsidR="00000000" w:rsidDel="00000000" w:rsidP="00000000" w:rsidRDefault="00000000" w:rsidRPr="00000000" w14:paraId="00000044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Оксану ХРИСТОФОРОВУ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про необхідність визначення кількості членів лічильної комісії та обрання її складу. Запропоновані кандидатури з осіб, а саме: Карпеченко А., Атаманова О., Нікольський В.</w:t>
      </w:r>
    </w:p>
    <w:p w:rsidR="00000000" w:rsidDel="00000000" w:rsidP="00000000" w:rsidRDefault="00000000" w:rsidRPr="00000000" w14:paraId="00000046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Проголосували:</w:t>
      </w:r>
    </w:p>
    <w:p w:rsidR="00000000" w:rsidDel="00000000" w:rsidP="00000000" w:rsidRDefault="00000000" w:rsidRPr="00000000" w14:paraId="00000047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«9», «Проти» - «0», «Утримались» - «0».</w:t>
      </w:r>
    </w:p>
    <w:p w:rsidR="00000000" w:rsidDel="00000000" w:rsidP="00000000" w:rsidRDefault="00000000" w:rsidRPr="00000000" w14:paraId="00000048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УХВАЛИЛИ:</w:t>
      </w:r>
    </w:p>
    <w:p w:rsidR="00000000" w:rsidDel="00000000" w:rsidP="00000000" w:rsidRDefault="00000000" w:rsidRPr="00000000" w14:paraId="00000049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Визначено склад лічильної комісії в кількості 3-х осіб: Карпеченко А., Атаманова О., Нікольський В.</w:t>
      </w:r>
    </w:p>
    <w:p w:rsidR="00000000" w:rsidDel="00000000" w:rsidP="00000000" w:rsidRDefault="00000000" w:rsidRPr="00000000" w14:paraId="0000004A">
      <w:pPr>
        <w:tabs>
          <w:tab w:val="left" w:leader="none" w:pos="318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IІІ. По третьому питанню порядку денного слухали:</w:t>
      </w:r>
    </w:p>
    <w:p w:rsidR="00000000" w:rsidDel="00000000" w:rsidP="00000000" w:rsidRDefault="00000000" w:rsidRPr="00000000" w14:paraId="0000004C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Оксану ХРИСТОФОРОВУ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яка ознайомила з проєктом Порядку проведення установчих зборів Молодіжної ради (додається) для подальшого прийняття та безумовного дотримання.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Проголосували:</w:t>
      </w:r>
    </w:p>
    <w:p w:rsidR="00000000" w:rsidDel="00000000" w:rsidP="00000000" w:rsidRDefault="00000000" w:rsidRPr="00000000" w14:paraId="0000004E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«За» - «9», «Проти» - «0», «Утримались» - «0».</w:t>
      </w:r>
    </w:p>
    <w:p w:rsidR="00000000" w:rsidDel="00000000" w:rsidP="00000000" w:rsidRDefault="00000000" w:rsidRPr="00000000" w14:paraId="0000004F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УХВАЛИЛИ: </w:t>
      </w:r>
    </w:p>
    <w:p w:rsidR="00000000" w:rsidDel="00000000" w:rsidP="00000000" w:rsidRDefault="00000000" w:rsidRPr="00000000" w14:paraId="00000050">
      <w:pPr>
        <w:tabs>
          <w:tab w:val="left" w:leader="none" w:pos="318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Порядок проведення установчих зборів молодіжної ради.    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ІV.  По  четвертому питанню слухали: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Євгенію ТАРАНОВУ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необхідність визначення граничної чисельності Молодіжної ради. Запропоновано 15 осіб.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Проголосували: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«9»,  «Проти» - «0», «Утримались» - «0».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УХВАЛИЛИ: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Визначено граничну чисельність Молодіжної ради - 15 осіб.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V.  По  п’ятому  питанню порядку денного слухали: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Оксану ХРИСТОФОРОВУ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яка запропонувала включити до складу всіх 5 учасників до Молодіжної ради, з подальшим проведенням роботи з громадськими організаціями, установами, з активною молоддю щодо залучення більшої кількості членів Молодіжної ради та розширення складу Молодіжної ради при Мирненській селищній військовій адміністрації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64"/>
        <w:gridCol w:w="8789"/>
        <w:tblGridChange w:id="0">
          <w:tblGrid>
            <w:gridCol w:w="564"/>
            <w:gridCol w:w="87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  <w:br w:type="textWrapping"/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Прізвище, ім’я, по батькові учасника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Таранова Євгенія Євгенівна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Карпеченко Аніта Анатоліївна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Нікольський Владислав Олександрович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Капацина Наталя Юріївна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Олійник Вікторія Іванівна 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 xml:space="preserve">Проголосували: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«9»,  «Проти» - «0», «Утримались» - «0».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УХВАЛИЛИ: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склад Молодіжної ради при Мирненській селищній військовій адміністрації 5 осіб.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VІ-VІІ.  По  шостому та сьомому  питанню порядку денного слухали: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Євгенію ТАРАНОВУ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яка запропонувала затвердити Положення та Регламент Молодіжної ради. Обрати голову, заступника та секретаря Молодіжної ради. Ознайомила присутніх з проєктом Положення про Молодіжну Раду (додається) та проєктом Регламенту Молодіжну Раду (додається).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Проголосували: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«5»,  «Проти» - «0», «Утримались» - «0».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УХВАЛИЛИ: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Положення про Молодіжну раду та Регламент Молодіжної ради при Мирненській селищній військовій адміністрації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VІІІ.  По  восьмому  питанню порядку денного слухали: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Оксану ХРИСТОФОРОВУ: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щодо розгляду пропозицій кандидатури на посаду голови Молодіжної ради. Запропоновано  Євгенію ТАРАНОВУ.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Проголосували: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«5»,  «Проти» - «0», «Утримались» - «0».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УХВАЛИЛИ: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Обрати головою Молодіжної ради при Мирненській селищній військовій адміністрації Євгенію ТАРАНОВУ.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щодо розгляду пропозицій кандидатури заступника голови та секретаря Молодіжної ради. Запропоновано Вікторію ОЛІЙНИК.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Проголосували: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«За» - «5»,  «Проти» - «0», «Утримались» - «0».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УХВАЛИЛИ: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Обрати заступником голови та секретарем Молодіжної ради при Мирненській селищній військовій адміністрації Вікторію ОЛІЙНИК.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Василину НІКОЛАЄВУ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яка звернулася з привітальним словом до новоствореної Молодіжної ради при Мирненській селищній військовій адміністрації, а також наголосила про необхідність надання пропозицій для подальшого складання, обговорення та затвердження плану роботи Молодіжної ради. Визначити основні проблемні питання та можливість проведення засідань із залученням молоді та громадськості з різних соціальних груп населення.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Оксану ХРИСТОФОРОВУ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 пропозицією відповідно плану роботи  та Положення проводити збори Молодіжної ради 1 раз у три місяці. 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2347632</wp:posOffset>
            </wp:positionH>
            <wp:positionV relativeFrom="paragraph">
              <wp:posOffset>219075</wp:posOffset>
            </wp:positionV>
            <wp:extent cx="1252818" cy="662647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818" cy="6626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Голова установчих зборів                                               Євгенія ТАРАНОВА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2445936</wp:posOffset>
            </wp:positionH>
            <wp:positionV relativeFrom="paragraph">
              <wp:posOffset>6656</wp:posOffset>
            </wp:positionV>
            <wp:extent cx="964997" cy="121985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4997" cy="1219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5tpx8zo5eel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 установчих зборів                                   Оксана ХРИСТОФОРОВА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56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84C5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rsid w:val="00284C58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sid w:val="00284C58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sid w:val="00284C58"/>
    <w:rPr>
      <w:sz w:val="16"/>
      <w:szCs w:val="16"/>
    </w:rPr>
  </w:style>
  <w:style w:type="paragraph" w:styleId="a8">
    <w:name w:val="Balloon Text"/>
    <w:basedOn w:val="a"/>
    <w:link w:val="a9"/>
    <w:uiPriority w:val="99"/>
    <w:semiHidden w:val="1"/>
    <w:unhideWhenUsed w:val="1"/>
    <w:rsid w:val="004E3B6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4E3B6B"/>
    <w:rPr>
      <w:rFonts w:ascii="Segoe UI" w:cs="Segoe UI" w:hAnsi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 w:val="1"/>
    <w:unhideWhenUsed w:val="1"/>
    <w:rsid w:val="003267C7"/>
    <w:rPr>
      <w:b w:val="1"/>
      <w:bCs w:val="1"/>
    </w:rPr>
  </w:style>
  <w:style w:type="character" w:styleId="ab" w:customStyle="1">
    <w:name w:val="Тема примечания Знак"/>
    <w:basedOn w:val="a6"/>
    <w:link w:val="aa"/>
    <w:uiPriority w:val="99"/>
    <w:semiHidden w:val="1"/>
    <w:rsid w:val="003267C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1KIIEafDFXm1gMVxpi7swpSVOQ==">CgMxLjAyDmguNXRweDh6bzVlZWw1OAByITFlajI3SEZIRG92cWd5bjBXQjNfUkhEZnVLTk4yWkZBSA==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2025-11-21T07:09:00Z</dcterms:created>
  <dc:creator>Пользователь Windows</dc:creator>
</cp:coreProperties>
</file>